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024A" w:rsidRPr="006425ED" w:rsidRDefault="0042024A" w:rsidP="006425ED">
      <w:pPr>
        <w:pStyle w:val="NormalWeb"/>
        <w:jc w:val="center"/>
        <w:rPr>
          <w:rFonts w:ascii="Georgia" w:hAnsi="Georgia"/>
          <w:b/>
          <w:color w:val="333333"/>
          <w:sz w:val="36"/>
        </w:rPr>
      </w:pPr>
      <w:r w:rsidRPr="006425ED">
        <w:rPr>
          <w:rFonts w:ascii="Georgia" w:hAnsi="Georgia"/>
          <w:b/>
          <w:color w:val="333333"/>
          <w:sz w:val="36"/>
        </w:rPr>
        <w:t>Home Visiting Q &amp; A</w:t>
      </w:r>
    </w:p>
    <w:p w:rsidR="0042024A" w:rsidRDefault="0042024A" w:rsidP="0042024A">
      <w:pPr>
        <w:pStyle w:val="NormalWeb"/>
        <w:rPr>
          <w:rFonts w:ascii="Georgia" w:hAnsi="Georgia"/>
          <w:color w:val="333333"/>
        </w:rPr>
      </w:pPr>
      <w:r>
        <w:rPr>
          <w:rStyle w:val="Strong"/>
          <w:rFonts w:ascii="Georgia" w:hAnsi="Georgia"/>
          <w:color w:val="333333"/>
        </w:rPr>
        <w:t>How much does it cost?</w:t>
      </w:r>
    </w:p>
    <w:p w:rsidR="0042024A" w:rsidRDefault="0042024A" w:rsidP="0042024A">
      <w:pPr>
        <w:pStyle w:val="NormalWeb"/>
        <w:rPr>
          <w:rFonts w:ascii="Georgia" w:hAnsi="Georgia"/>
          <w:color w:val="333333"/>
        </w:rPr>
      </w:pPr>
      <w:r>
        <w:rPr>
          <w:rFonts w:ascii="Georgia" w:hAnsi="Georgia"/>
          <w:color w:val="333333"/>
        </w:rPr>
        <w:t>Home visiting services through igrow are completely free.</w:t>
      </w:r>
    </w:p>
    <w:p w:rsidR="0042024A" w:rsidRDefault="0042024A" w:rsidP="0042024A">
      <w:pPr>
        <w:pStyle w:val="NormalWeb"/>
        <w:rPr>
          <w:rFonts w:ascii="Georgia" w:hAnsi="Georgia"/>
          <w:color w:val="333333"/>
        </w:rPr>
      </w:pPr>
      <w:r>
        <w:rPr>
          <w:rStyle w:val="Strong"/>
          <w:rFonts w:ascii="Georgia" w:hAnsi="Georgia"/>
          <w:color w:val="333333"/>
        </w:rPr>
        <w:t>Who can enroll?</w:t>
      </w:r>
    </w:p>
    <w:p w:rsidR="0042024A" w:rsidRDefault="0042024A" w:rsidP="0042024A">
      <w:pPr>
        <w:pStyle w:val="NormalWeb"/>
        <w:rPr>
          <w:rFonts w:ascii="Georgia" w:hAnsi="Georgia"/>
          <w:color w:val="333333"/>
        </w:rPr>
      </w:pPr>
      <w:r>
        <w:rPr>
          <w:rFonts w:ascii="Georgia" w:hAnsi="Georgia"/>
          <w:color w:val="333333"/>
        </w:rPr>
        <w:t>Anyone who is pregnant or has a child up to 2.5 years old can enroll, but you stay in the program until your child turns 3. The program can also work with older siblings to transition them into a preschool program. </w:t>
      </w:r>
    </w:p>
    <w:p w:rsidR="0042024A" w:rsidRDefault="0042024A" w:rsidP="0042024A">
      <w:pPr>
        <w:pStyle w:val="NormalWeb"/>
        <w:rPr>
          <w:rFonts w:ascii="Georgia" w:hAnsi="Georgia"/>
          <w:color w:val="333333"/>
        </w:rPr>
      </w:pPr>
      <w:r>
        <w:rPr>
          <w:rStyle w:val="Strong"/>
          <w:rFonts w:ascii="Georgia" w:hAnsi="Georgia"/>
          <w:color w:val="333333"/>
        </w:rPr>
        <w:t>What happens after signing up for home visiting?</w:t>
      </w:r>
    </w:p>
    <w:p w:rsidR="0042024A" w:rsidRDefault="0042024A" w:rsidP="0042024A">
      <w:pPr>
        <w:pStyle w:val="NormalWeb"/>
        <w:rPr>
          <w:rFonts w:ascii="Georgia" w:hAnsi="Georgia"/>
          <w:color w:val="333333"/>
        </w:rPr>
      </w:pPr>
      <w:r>
        <w:rPr>
          <w:rFonts w:ascii="Georgia" w:hAnsi="Georgia"/>
          <w:color w:val="333333"/>
        </w:rPr>
        <w:t>If you have not already filled a Home Visiting Inquiry form out you will be contacted the Coordinated Intake Worker from Winnebago County Health Department to complete this process. If you have already filled the Home Visiting Inquiry form out then you will be contacted by a home visitor from one of our partner agencies. All information given is strictly confidential. </w:t>
      </w:r>
    </w:p>
    <w:p w:rsidR="0042024A" w:rsidRDefault="0042024A" w:rsidP="0042024A">
      <w:pPr>
        <w:pStyle w:val="NormalWeb"/>
        <w:rPr>
          <w:rFonts w:ascii="Georgia" w:hAnsi="Georgia"/>
          <w:color w:val="333333"/>
        </w:rPr>
      </w:pPr>
      <w:r>
        <w:rPr>
          <w:rStyle w:val="Strong"/>
          <w:rFonts w:ascii="Georgia" w:hAnsi="Georgia"/>
          <w:color w:val="333333"/>
        </w:rPr>
        <w:t>How often do the home visitors come?</w:t>
      </w:r>
    </w:p>
    <w:p w:rsidR="0042024A" w:rsidRDefault="0042024A" w:rsidP="0042024A">
      <w:pPr>
        <w:pStyle w:val="NormalWeb"/>
        <w:rPr>
          <w:rFonts w:ascii="Georgia" w:hAnsi="Georgia"/>
          <w:color w:val="333333"/>
        </w:rPr>
      </w:pPr>
      <w:r>
        <w:rPr>
          <w:rFonts w:ascii="Georgia" w:hAnsi="Georgia"/>
          <w:color w:val="333333"/>
        </w:rPr>
        <w:t>Some programs come weekly for 60-90 minutes and others come every other week for an hour. This varies by the program. </w:t>
      </w:r>
    </w:p>
    <w:p w:rsidR="0042024A" w:rsidRDefault="0042024A" w:rsidP="0042024A">
      <w:pPr>
        <w:pStyle w:val="NormalWeb"/>
        <w:rPr>
          <w:rFonts w:ascii="Georgia" w:hAnsi="Georgia"/>
          <w:color w:val="333333"/>
        </w:rPr>
      </w:pPr>
      <w:r>
        <w:rPr>
          <w:rStyle w:val="Strong"/>
          <w:rFonts w:ascii="Georgia" w:hAnsi="Georgia"/>
          <w:color w:val="333333"/>
        </w:rPr>
        <w:t>How long does my child and myself participate in home visiting?</w:t>
      </w:r>
    </w:p>
    <w:p w:rsidR="0042024A" w:rsidRDefault="0042024A" w:rsidP="0042024A">
      <w:pPr>
        <w:pStyle w:val="NormalWeb"/>
        <w:rPr>
          <w:rFonts w:ascii="Georgia" w:hAnsi="Georgia"/>
          <w:color w:val="333333"/>
        </w:rPr>
      </w:pPr>
      <w:r>
        <w:rPr>
          <w:rFonts w:ascii="Georgia" w:hAnsi="Georgia"/>
          <w:color w:val="333333"/>
        </w:rPr>
        <w:t>The home visits last until your child turns 3 and is enrolled in preschool. If you have more than one child in the program than they last until the youngest turns 3.</w:t>
      </w:r>
    </w:p>
    <w:p w:rsidR="0042024A" w:rsidRDefault="0042024A" w:rsidP="0042024A">
      <w:pPr>
        <w:pStyle w:val="NormalWeb"/>
        <w:rPr>
          <w:rFonts w:ascii="Georgia" w:hAnsi="Georgia"/>
          <w:color w:val="333333"/>
        </w:rPr>
      </w:pPr>
      <w:r>
        <w:rPr>
          <w:rStyle w:val="Strong"/>
          <w:rFonts w:ascii="Georgia" w:hAnsi="Georgia"/>
          <w:color w:val="333333"/>
        </w:rPr>
        <w:t>What are the qualifications of the home visitors?</w:t>
      </w:r>
    </w:p>
    <w:p w:rsidR="0042024A" w:rsidRDefault="0042024A" w:rsidP="0042024A">
      <w:pPr>
        <w:pStyle w:val="NormalWeb"/>
        <w:rPr>
          <w:rFonts w:ascii="Georgia" w:hAnsi="Georgia"/>
          <w:color w:val="333333"/>
        </w:rPr>
      </w:pPr>
      <w:r>
        <w:rPr>
          <w:rFonts w:ascii="Georgia" w:hAnsi="Georgia"/>
          <w:color w:val="333333"/>
        </w:rPr>
        <w:t>All home visitors have specific training's that they need to complete before they come to your home. They also need to have a bachelor's degree and most have a background in early childhood development.</w:t>
      </w:r>
    </w:p>
    <w:p w:rsidR="0042024A" w:rsidRDefault="0042024A" w:rsidP="0042024A">
      <w:pPr>
        <w:pStyle w:val="NormalWeb"/>
        <w:rPr>
          <w:rFonts w:ascii="Georgia" w:hAnsi="Georgia"/>
          <w:color w:val="333333"/>
        </w:rPr>
      </w:pPr>
      <w:r>
        <w:rPr>
          <w:rStyle w:val="Strong"/>
          <w:rFonts w:ascii="Georgia" w:hAnsi="Georgia"/>
          <w:color w:val="333333"/>
        </w:rPr>
        <w:t xml:space="preserve">Can </w:t>
      </w:r>
      <w:r>
        <w:rPr>
          <w:rStyle w:val="Strong"/>
          <w:rFonts w:ascii="Georgia" w:hAnsi="Georgia"/>
          <w:color w:val="333333"/>
        </w:rPr>
        <w:t>I</w:t>
      </w:r>
      <w:r>
        <w:rPr>
          <w:rStyle w:val="Strong"/>
          <w:rFonts w:ascii="Georgia" w:hAnsi="Georgia"/>
          <w:color w:val="333333"/>
        </w:rPr>
        <w:t xml:space="preserve"> quit the program if </w:t>
      </w:r>
      <w:r>
        <w:rPr>
          <w:rStyle w:val="Strong"/>
          <w:rFonts w:ascii="Georgia" w:hAnsi="Georgia"/>
          <w:color w:val="333333"/>
        </w:rPr>
        <w:t>I</w:t>
      </w:r>
      <w:r>
        <w:rPr>
          <w:rStyle w:val="Strong"/>
          <w:rFonts w:ascii="Georgia" w:hAnsi="Georgia"/>
          <w:color w:val="333333"/>
        </w:rPr>
        <w:t xml:space="preserve"> don't like it</w:t>
      </w:r>
      <w:r w:rsidR="006425ED">
        <w:rPr>
          <w:rStyle w:val="Strong"/>
          <w:rFonts w:ascii="Georgia" w:hAnsi="Georgia"/>
          <w:color w:val="333333"/>
        </w:rPr>
        <w:t>?</w:t>
      </w:r>
      <w:bookmarkStart w:id="0" w:name="_GoBack"/>
      <w:bookmarkEnd w:id="0"/>
    </w:p>
    <w:p w:rsidR="0042024A" w:rsidRDefault="0042024A" w:rsidP="0042024A">
      <w:pPr>
        <w:pStyle w:val="NormalWeb"/>
        <w:rPr>
          <w:rFonts w:ascii="Georgia" w:hAnsi="Georgia"/>
          <w:color w:val="333333"/>
        </w:rPr>
      </w:pPr>
      <w:r>
        <w:rPr>
          <w:rFonts w:ascii="Georgia" w:hAnsi="Georgia"/>
          <w:color w:val="333333"/>
        </w:rPr>
        <w:t>The program is completely voluntary so you can choose to end it at any time, but we feel confident that you will love it! But if you don't, please talk to a supervisor about how the program can better meet your needs. </w:t>
      </w:r>
    </w:p>
    <w:p w:rsidR="00734BE7" w:rsidRDefault="00734BE7"/>
    <w:sectPr w:rsidR="00734B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24A"/>
    <w:rsid w:val="0042024A"/>
    <w:rsid w:val="006425ED"/>
    <w:rsid w:val="00734B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306E13-B175-4A20-B13F-C328B1DBD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2024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2024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9265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247</Words>
  <Characters>1409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WCHD</Company>
  <LinksUpToDate>false</LinksUpToDate>
  <CharactersWithSpaces>1653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Brown</dc:creator>
  <cp:keywords/>
  <dc:description/>
  <cp:lastModifiedBy>Katie Brown</cp:lastModifiedBy>
  <cp:revision>1</cp:revision>
  <dcterms:created xsi:type="dcterms:W3CDTF">2017-03-29T16:52:00Z</dcterms:created>
  <dcterms:modified xsi:type="dcterms:W3CDTF">2017-03-29T18:26:00Z</dcterms:modified>
</cp:coreProperties>
</file>